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8D3B23" w:rsidRPr="00ED3333" w14:paraId="0F092388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69EF66F8" w14:textId="77777777" w:rsidR="00ED3333" w:rsidRPr="00ED3333" w:rsidRDefault="00E4597F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G</w:t>
            </w:r>
            <w:r w:rsidR="00ED3333" w:rsidRPr="00ED3333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0</w:t>
            </w:r>
            <w:r w:rsidR="00161800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204E37A0" w14:textId="77777777" w:rsidR="00161800" w:rsidRDefault="00161800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Ochranná zídka (PB, mezi mostem ČSL Armády </w:t>
            </w:r>
          </w:p>
          <w:p w14:paraId="73B8AE71" w14:textId="77777777" w:rsidR="00ED3333" w:rsidRPr="00ED3333" w:rsidRDefault="00161800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 mostem Vrchlického)</w:t>
            </w:r>
          </w:p>
        </w:tc>
      </w:tr>
      <w:tr w:rsidR="008D3B23" w14:paraId="2EB9FF1D" w14:textId="77777777" w:rsidTr="002F650F">
        <w:tc>
          <w:tcPr>
            <w:tcW w:w="1384" w:type="dxa"/>
          </w:tcPr>
          <w:p w14:paraId="6CA4E342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600"/>
            </w:tblGrid>
            <w:tr w:rsidR="008D3B23" w14:paraId="3B2D895B" w14:textId="77777777" w:rsidTr="0082301A">
              <w:tc>
                <w:tcPr>
                  <w:tcW w:w="7826" w:type="dxa"/>
                </w:tcPr>
                <w:p w14:paraId="0CAF466D" w14:textId="77777777" w:rsidR="00011A09" w:rsidRDefault="00E4597F" w:rsidP="00011A09">
                  <w:r>
                    <w:t>G</w:t>
                  </w:r>
                  <w:r w:rsidR="00011A09">
                    <w:t xml:space="preserve"> (</w:t>
                  </w:r>
                  <w:r>
                    <w:t>od mostu „ČSL Armády</w:t>
                  </w:r>
                  <w:proofErr w:type="gramStart"/>
                  <w:r>
                    <w:t>“  po</w:t>
                  </w:r>
                  <w:proofErr w:type="gramEnd"/>
                  <w:r>
                    <w:t xml:space="preserve"> ulici „Na Ostrově“</w:t>
                  </w:r>
                  <w:r w:rsidR="00011A09">
                    <w:t>)</w:t>
                  </w:r>
                </w:p>
              </w:tc>
            </w:tr>
          </w:tbl>
          <w:p w14:paraId="5CFB4604" w14:textId="77777777" w:rsidR="002F650F" w:rsidRDefault="002F650F" w:rsidP="002F650F"/>
        </w:tc>
      </w:tr>
    </w:tbl>
    <w:p w14:paraId="307CD873" w14:textId="77777777" w:rsidR="00BE0FEB" w:rsidRDefault="00BE0FEB">
      <w:pPr>
        <w:pStyle w:val="Bntext"/>
      </w:pPr>
    </w:p>
    <w:p w14:paraId="4088703F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4D46EAC4" w14:textId="77777777" w:rsidR="006445E1" w:rsidRDefault="006445E1" w:rsidP="006445E1">
      <w:pPr>
        <w:pStyle w:val="NadpisC"/>
        <w:rPr>
          <w:b w:val="0"/>
          <w:i/>
          <w:iCs/>
          <w:kern w:val="0"/>
          <w:sz w:val="20"/>
        </w:rPr>
      </w:pPr>
      <w:r w:rsidRPr="006445E1">
        <w:rPr>
          <w:b w:val="0"/>
          <w:i/>
          <w:iCs/>
          <w:kern w:val="0"/>
          <w:sz w:val="20"/>
        </w:rPr>
        <w:t>Protipovodňová ochrana zástavby na Q</w:t>
      </w:r>
      <w:r w:rsidRPr="006445E1">
        <w:rPr>
          <w:b w:val="0"/>
          <w:i/>
          <w:iCs/>
          <w:kern w:val="0"/>
          <w:sz w:val="20"/>
          <w:vertAlign w:val="subscript"/>
        </w:rPr>
        <w:t>150</w:t>
      </w:r>
      <w:r w:rsidRPr="006445E1">
        <w:rPr>
          <w:b w:val="0"/>
          <w:i/>
          <w:iCs/>
          <w:kern w:val="0"/>
          <w:sz w:val="20"/>
        </w:rPr>
        <w:t xml:space="preserve">. Zídka je předsunuta na hranu svahu. Materiálové řešení zídky navazuje na materiálové řešení opěrné stěny v tomto úseku. </w:t>
      </w:r>
    </w:p>
    <w:p w14:paraId="34A93ECA" w14:textId="77777777" w:rsidR="00AC6A8A" w:rsidRPr="00C4482C" w:rsidRDefault="008E208F" w:rsidP="006445E1">
      <w:pPr>
        <w:pStyle w:val="NadpisC"/>
        <w:rPr>
          <w:b w:val="0"/>
          <w:i/>
          <w:iCs/>
          <w:kern w:val="0"/>
          <w:sz w:val="20"/>
        </w:rPr>
      </w:pPr>
      <w:r>
        <w:t>2</w:t>
      </w:r>
      <w:r>
        <w:tab/>
      </w:r>
      <w:r w:rsidR="002F650F">
        <w:t>Umístění</w:t>
      </w:r>
    </w:p>
    <w:p w14:paraId="5BDAA033" w14:textId="77777777" w:rsidR="008D3B23" w:rsidRDefault="00582971" w:rsidP="00232B34">
      <w:pPr>
        <w:pStyle w:val="Bn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64B1693" wp14:editId="49ADD98C">
                <wp:simplePos x="0" y="0"/>
                <wp:positionH relativeFrom="column">
                  <wp:posOffset>4200020</wp:posOffset>
                </wp:positionH>
                <wp:positionV relativeFrom="paragraph">
                  <wp:posOffset>913904</wp:posOffset>
                </wp:positionV>
                <wp:extent cx="557463" cy="645695"/>
                <wp:effectExtent l="0" t="0" r="14605" b="21590"/>
                <wp:wrapNone/>
                <wp:docPr id="2" name="Ová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463" cy="64569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1F549C1" id="Ovál 2" o:spid="_x0000_s1026" style="position:absolute;margin-left:330.7pt;margin-top:71.95pt;width:43.9pt;height:50.8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" filled="f" strokecolor="#8064a2 [3207]" strokeweight="2pt"/>
            </w:pict>
          </mc:Fallback>
        </mc:AlternateContent>
      </w:r>
      <w:r w:rsidR="0027534D">
        <w:rPr>
          <w:noProof/>
        </w:rPr>
        <w:drawing>
          <wp:inline distT="0" distB="0" distL="0" distR="0" wp14:anchorId="2D7FA907" wp14:editId="15842ADE">
            <wp:extent cx="5331912" cy="1762999"/>
            <wp:effectExtent l="0" t="0" r="2540" b="8890"/>
            <wp:docPr id="1" name="Obrázek 1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f_g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7876" cy="1774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40B60B" w14:textId="77777777" w:rsidR="00232B34" w:rsidRDefault="00232B34" w:rsidP="00232B34">
      <w:pPr>
        <w:pStyle w:val="Bntext"/>
      </w:pPr>
      <w:r w:rsidRPr="009A5019">
        <w:t xml:space="preserve">Námět v souladu s ÚP – koridory </w:t>
      </w:r>
      <w:r>
        <w:t>vodní a vodohospodářské – KW-O43</w:t>
      </w:r>
    </w:p>
    <w:p w14:paraId="6694A4F4" w14:textId="77777777" w:rsidR="00232B34" w:rsidRDefault="00232B34" w:rsidP="00232B34">
      <w:pPr>
        <w:pStyle w:val="Bntext"/>
      </w:pPr>
      <w:r>
        <w:t xml:space="preserve">Zábory, majetkoprávní vypořádání – pozemek PO, </w:t>
      </w:r>
      <w:r w:rsidRPr="00232B34">
        <w:t>pozemky jiného subjektu (</w:t>
      </w:r>
      <w:proofErr w:type="spellStart"/>
      <w:r w:rsidRPr="00232B34">
        <w:t>Veolia</w:t>
      </w:r>
      <w:proofErr w:type="spellEnd"/>
      <w:r w:rsidRPr="00232B34">
        <w:t xml:space="preserve"> Energie ČR, a.s.)</w:t>
      </w:r>
    </w:p>
    <w:p w14:paraId="6F890046" w14:textId="77777777" w:rsidR="00235460" w:rsidRPr="00ED3333" w:rsidRDefault="00232B34" w:rsidP="00232B34">
      <w:pPr>
        <w:pStyle w:val="Bntext"/>
      </w:pPr>
      <w:r>
        <w:t xml:space="preserve">Kolize s infrastrukturou – ANO, </w:t>
      </w:r>
      <w:r w:rsidR="007D306A">
        <w:t>křížení vedení parovodu + dotčení jeho ochranného pásma v</w:t>
      </w:r>
      <w:r w:rsidR="001F4958">
        <w:t> </w:t>
      </w:r>
      <w:r w:rsidR="007D306A">
        <w:t>souběhu</w:t>
      </w:r>
      <w:r w:rsidR="001F4958">
        <w:t xml:space="preserve"> s ochrannou zídkou</w:t>
      </w:r>
    </w:p>
    <w:p w14:paraId="75DC8340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27A417FA" w14:textId="77777777" w:rsidR="00AC4C95" w:rsidRDefault="00AC4C95" w:rsidP="00AC4C95">
      <w:pPr>
        <w:pStyle w:val="Bntext"/>
      </w:pPr>
      <w:bookmarkStart w:id="0" w:name="_Hlk34636033"/>
      <w:r>
        <w:t>Řešení je uvedeno na přílohách studie: zpráva A str. 43, situace B.</w:t>
      </w:r>
      <w:proofErr w:type="gramStart"/>
      <w:r>
        <w:t>04g</w:t>
      </w:r>
      <w:proofErr w:type="gramEnd"/>
      <w:r>
        <w:t>, příčný řez B.05n.</w:t>
      </w:r>
    </w:p>
    <w:p w14:paraId="5D3890AF" w14:textId="77777777" w:rsidR="00CE7C4A" w:rsidRDefault="00AC4C95" w:rsidP="00AC4C95">
      <w:pPr>
        <w:pStyle w:val="Bntext"/>
      </w:pPr>
      <w:r>
        <w:t xml:space="preserve">Ve </w:t>
      </w:r>
      <w:r w:rsidRPr="003A5E3A">
        <w:t>Studii</w:t>
      </w:r>
      <w:r>
        <w:t xml:space="preserve"> jen ideové řešení.</w:t>
      </w:r>
      <w:bookmarkEnd w:id="0"/>
      <w:r w:rsidR="007F719A">
        <w:t xml:space="preserve"> Dle situace B.</w:t>
      </w:r>
      <w:proofErr w:type="gramStart"/>
      <w:r w:rsidR="007F719A">
        <w:t>04g</w:t>
      </w:r>
      <w:proofErr w:type="gramEnd"/>
      <w:r w:rsidR="007F719A">
        <w:t xml:space="preserve"> je zídka místy posunuta výrazně směrem do toku před břehovou hranu. </w:t>
      </w:r>
    </w:p>
    <w:p w14:paraId="5E13729F" w14:textId="77777777" w:rsidR="00C076F1" w:rsidRDefault="004F5467" w:rsidP="00AC4C95">
      <w:pPr>
        <w:pStyle w:val="Bntext"/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0A6D3868" wp14:editId="1B199246">
            <wp:simplePos x="0" y="0"/>
            <wp:positionH relativeFrom="margin">
              <wp:posOffset>2971532</wp:posOffset>
            </wp:positionH>
            <wp:positionV relativeFrom="margin">
              <wp:posOffset>5864559</wp:posOffset>
            </wp:positionV>
            <wp:extent cx="2783840" cy="2087245"/>
            <wp:effectExtent l="0" t="0" r="0" b="8255"/>
            <wp:wrapSquare wrapText="bothSides"/>
            <wp:docPr id="4" name="Obrázek 4" descr="R:\201044_krnov_studie\201044_31_A01_krnov_studie\Texty\Listy_opatreni\G_02\DSCN15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:\201044_krnov_studie\201044_31_A01_krnov_studie\Texty\Listy_opatreni\G_02\DSCN155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840" cy="208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719A">
        <w:t>DUR PPO navrhuje v části trasy ochrannou zídku odsunutou od břehové</w:t>
      </w:r>
      <w:r w:rsidR="00341A64">
        <w:t xml:space="preserve"> hrany (</w:t>
      </w:r>
      <w:proofErr w:type="gramStart"/>
      <w:r w:rsidR="00341A64">
        <w:t>2-3m</w:t>
      </w:r>
      <w:proofErr w:type="gramEnd"/>
      <w:r w:rsidR="00341A64">
        <w:t xml:space="preserve">) </w:t>
      </w:r>
      <w:r w:rsidR="007F719A">
        <w:t>na hranici pozemku</w:t>
      </w:r>
      <w:r>
        <w:t xml:space="preserve"> PO</w:t>
      </w:r>
      <w:r w:rsidR="007F719A">
        <w:t xml:space="preserve"> (k linii oplocení)</w:t>
      </w:r>
      <w:r w:rsidR="00341A64">
        <w:t xml:space="preserve"> a v části trasy je</w:t>
      </w:r>
      <w:r w:rsidR="004946F4">
        <w:t xml:space="preserve"> zídka</w:t>
      </w:r>
      <w:r w:rsidR="00341A64">
        <w:t xml:space="preserve"> umístěna na břehové hraně z</w:t>
      </w:r>
      <w:r w:rsidR="00996DB8">
        <w:t> </w:t>
      </w:r>
      <w:r w:rsidR="00341A64">
        <w:t>důvodu</w:t>
      </w:r>
      <w:r w:rsidR="00996DB8">
        <w:t xml:space="preserve"> </w:t>
      </w:r>
      <w:r w:rsidR="004946F4">
        <w:t xml:space="preserve">vedení </w:t>
      </w:r>
      <w:r w:rsidR="00996DB8">
        <w:t xml:space="preserve">nadzemního parovodu </w:t>
      </w:r>
      <w:r w:rsidR="004946F4">
        <w:t xml:space="preserve">v těsné blízkosti břehu </w:t>
      </w:r>
      <w:r w:rsidR="00996DB8">
        <w:t>podél</w:t>
      </w:r>
      <w:r w:rsidR="00094D56">
        <w:t xml:space="preserve"> </w:t>
      </w:r>
      <w:r w:rsidR="00996DB8">
        <w:t>oplocení</w:t>
      </w:r>
      <w:r w:rsidR="00094D56">
        <w:t>.</w:t>
      </w:r>
      <w:r w:rsidR="00CE7C4A">
        <w:t xml:space="preserve"> Výška </w:t>
      </w:r>
      <w:proofErr w:type="spellStart"/>
      <w:r w:rsidR="00CE7C4A">
        <w:t>ochr</w:t>
      </w:r>
      <w:proofErr w:type="spellEnd"/>
      <w:r w:rsidR="00CE7C4A">
        <w:t>. zídky v předmětném úseku je cca 0,60 m.</w:t>
      </w:r>
    </w:p>
    <w:p w14:paraId="2B2130EE" w14:textId="77777777" w:rsidR="00307B9F" w:rsidRPr="00235460" w:rsidRDefault="00307B9F" w:rsidP="00AC4C95">
      <w:pPr>
        <w:pStyle w:val="Bntext"/>
      </w:pPr>
      <w:r>
        <w:rPr>
          <w:noProof/>
        </w:rPr>
        <w:drawing>
          <wp:inline distT="0" distB="0" distL="0" distR="0" wp14:anchorId="3F0D4C84" wp14:editId="7C3D298F">
            <wp:extent cx="2765463" cy="2073656"/>
            <wp:effectExtent l="0" t="0" r="0" b="3175"/>
            <wp:docPr id="3" name="Obrázek 3" descr="R:\201044_krnov_studie\201044_31_A01_krnov_studie\Texty\Listy_opatreni\G_02\DSCN15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201044_krnov_studie\201044_31_A01_krnov_studie\Texty\Listy_opatreni\G_02\DSCN156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757" cy="2106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5ED4E8" w14:textId="77777777" w:rsidR="00307B9F" w:rsidRPr="00307B9F" w:rsidRDefault="00307B9F" w:rsidP="00307B9F">
      <w:pPr>
        <w:rPr>
          <w:i/>
          <w:iCs/>
        </w:rPr>
      </w:pPr>
      <w:r w:rsidRPr="00307B9F">
        <w:rPr>
          <w:i/>
          <w:iCs/>
        </w:rPr>
        <w:t xml:space="preserve">Trasa </w:t>
      </w:r>
      <w:r>
        <w:rPr>
          <w:i/>
          <w:iCs/>
        </w:rPr>
        <w:t xml:space="preserve">dle DUR </w:t>
      </w:r>
      <w:r w:rsidRPr="00307B9F">
        <w:rPr>
          <w:i/>
          <w:iCs/>
        </w:rPr>
        <w:t>s </w:t>
      </w:r>
      <w:proofErr w:type="spellStart"/>
      <w:r w:rsidRPr="00307B9F">
        <w:rPr>
          <w:i/>
          <w:iCs/>
        </w:rPr>
        <w:t>ochr</w:t>
      </w:r>
      <w:proofErr w:type="spellEnd"/>
      <w:r w:rsidRPr="00307B9F">
        <w:rPr>
          <w:i/>
          <w:iCs/>
        </w:rPr>
        <w:t>. zídkou v linii oplocení</w:t>
      </w:r>
      <w:r>
        <w:rPr>
          <w:i/>
          <w:iCs/>
        </w:rPr>
        <w:tab/>
        <w:t xml:space="preserve">  </w:t>
      </w:r>
      <w:r w:rsidR="008D3B23">
        <w:rPr>
          <w:i/>
          <w:iCs/>
        </w:rPr>
        <w:t xml:space="preserve"> </w:t>
      </w:r>
      <w:r w:rsidR="00C076F1">
        <w:rPr>
          <w:i/>
          <w:iCs/>
        </w:rPr>
        <w:t xml:space="preserve">     </w:t>
      </w:r>
      <w:r w:rsidRPr="00307B9F">
        <w:rPr>
          <w:i/>
          <w:iCs/>
        </w:rPr>
        <w:t xml:space="preserve">Trasa </w:t>
      </w:r>
      <w:r>
        <w:rPr>
          <w:i/>
          <w:iCs/>
        </w:rPr>
        <w:t xml:space="preserve">dle DUR </w:t>
      </w:r>
      <w:r w:rsidRPr="00307B9F">
        <w:rPr>
          <w:i/>
          <w:iCs/>
        </w:rPr>
        <w:t>s </w:t>
      </w:r>
      <w:proofErr w:type="spellStart"/>
      <w:r w:rsidRPr="00307B9F">
        <w:rPr>
          <w:i/>
          <w:iCs/>
        </w:rPr>
        <w:t>ochr</w:t>
      </w:r>
      <w:proofErr w:type="spellEnd"/>
      <w:r w:rsidRPr="00307B9F">
        <w:rPr>
          <w:i/>
          <w:iCs/>
        </w:rPr>
        <w:t>. zídkou v</w:t>
      </w:r>
      <w:r>
        <w:rPr>
          <w:i/>
          <w:iCs/>
        </w:rPr>
        <w:t> břehové hraně</w:t>
      </w:r>
      <w:r>
        <w:rPr>
          <w:i/>
          <w:iCs/>
        </w:rPr>
        <w:tab/>
      </w:r>
      <w:r w:rsidRPr="00307B9F">
        <w:rPr>
          <w:i/>
          <w:iCs/>
        </w:rPr>
        <w:tab/>
      </w:r>
      <w:r w:rsidRPr="00307B9F">
        <w:rPr>
          <w:i/>
          <w:iCs/>
        </w:rPr>
        <w:tab/>
      </w:r>
    </w:p>
    <w:p w14:paraId="581A95D5" w14:textId="77777777" w:rsidR="002F650F" w:rsidRDefault="008E208F" w:rsidP="00DA6A67">
      <w:pPr>
        <w:pStyle w:val="NadpisC"/>
      </w:pPr>
      <w:r>
        <w:lastRenderedPageBreak/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0EF2E625" w14:textId="77777777" w:rsidR="001D7D42" w:rsidRDefault="007F719A" w:rsidP="007F719A">
      <w:r>
        <w:t>Nelze realizovat bez </w:t>
      </w:r>
      <w:proofErr w:type="gramStart"/>
      <w:r>
        <w:t>úprav</w:t>
      </w:r>
      <w:proofErr w:type="gramEnd"/>
      <w:r>
        <w:t xml:space="preserve"> aniž by došlo k ovlivnění funkce PPO. </w:t>
      </w:r>
    </w:p>
    <w:p w14:paraId="1773E426" w14:textId="77777777" w:rsidR="007F719A" w:rsidRDefault="001D7D42" w:rsidP="007F719A">
      <w:r>
        <w:t>Posunem ochranné zídky na břehovou hranu d</w:t>
      </w:r>
      <w:r w:rsidR="00C076F1">
        <w:t xml:space="preserve">ojde k zmenšení průtočného profilu. Při </w:t>
      </w:r>
      <w:r>
        <w:t>posunu za břehovou hr</w:t>
      </w:r>
      <w:r w:rsidR="00C076F1">
        <w:t>anu směrem do toku</w:t>
      </w:r>
      <w:r>
        <w:t xml:space="preserve"> bude nutno zvýšit ochrannou zídku.</w:t>
      </w:r>
      <w:r w:rsidR="00C076F1">
        <w:t xml:space="preserve"> </w:t>
      </w:r>
      <w:r w:rsidR="00F837A8">
        <w:t>Sjezd na bermu bude překonávat</w:t>
      </w:r>
      <w:r w:rsidR="00201776">
        <w:t xml:space="preserve"> výšku</w:t>
      </w:r>
      <w:r w:rsidR="00F837A8">
        <w:t xml:space="preserve"> </w:t>
      </w:r>
      <w:r w:rsidR="00201776">
        <w:t xml:space="preserve">ochranné zídky </w:t>
      </w:r>
      <w:r w:rsidR="00B35C21">
        <w:t>a tím se zvětšují jeho prostorové nároky.</w:t>
      </w:r>
      <w:r w:rsidR="00C076F1">
        <w:t xml:space="preserve">  </w:t>
      </w:r>
    </w:p>
    <w:p w14:paraId="54043CF3" w14:textId="77777777" w:rsidR="006E6B73" w:rsidRDefault="00C076F1" w:rsidP="00C076F1">
      <w:pPr>
        <w:pStyle w:val="Bntext"/>
      </w:pPr>
      <w:r w:rsidRPr="00F371B3">
        <w:t xml:space="preserve">Odsun ochranné zídky na PB na hranu břehu vytvoří </w:t>
      </w:r>
      <w:r>
        <w:t>koridor</w:t>
      </w:r>
      <w:r w:rsidRPr="00F371B3">
        <w:t xml:space="preserve"> mezi zídkou a plotem sousedních pozemků </w:t>
      </w:r>
      <w:proofErr w:type="gramStart"/>
      <w:r w:rsidRPr="00F371B3">
        <w:t xml:space="preserve">šířky  </w:t>
      </w:r>
      <w:bookmarkStart w:id="1" w:name="_Hlk35507220"/>
      <w:r w:rsidRPr="00F371B3">
        <w:t>cca</w:t>
      </w:r>
      <w:proofErr w:type="gramEnd"/>
      <w:r w:rsidRPr="00F371B3">
        <w:t xml:space="preserve"> 3,0 - 4.0 m</w:t>
      </w:r>
      <w:r w:rsidR="00A42380">
        <w:t xml:space="preserve"> (lokálně i 1 m)</w:t>
      </w:r>
      <w:bookmarkEnd w:id="1"/>
      <w:r w:rsidRPr="00F371B3">
        <w:t xml:space="preserve">. Při požadavku na komunikační a obslužný pás podél toku pro údržbu toku (i zídky), a </w:t>
      </w:r>
      <w:r>
        <w:t xml:space="preserve">při </w:t>
      </w:r>
      <w:r w:rsidRPr="00F371B3">
        <w:t>dodržení odstupu stromů od zídky a od sousedního soukromého pozemku (dle OZ, §1017 min. 3</w:t>
      </w:r>
      <w:r>
        <w:t> </w:t>
      </w:r>
      <w:r w:rsidRPr="00F371B3">
        <w:t xml:space="preserve">m pro stromy vyšší než </w:t>
      </w:r>
      <w:proofErr w:type="gramStart"/>
      <w:r w:rsidRPr="00F371B3">
        <w:t>3m</w:t>
      </w:r>
      <w:proofErr w:type="gramEnd"/>
      <w:r w:rsidRPr="00F371B3">
        <w:t>) b</w:t>
      </w:r>
      <w:r w:rsidR="006E6B73">
        <w:t>y</w:t>
      </w:r>
      <w:r w:rsidRPr="00F371B3">
        <w:t xml:space="preserve"> vyžadova</w:t>
      </w:r>
      <w:r w:rsidR="006E6B73">
        <w:t>ly</w:t>
      </w:r>
      <w:r w:rsidRPr="00F371B3">
        <w:t xml:space="preserve"> výsadb</w:t>
      </w:r>
      <w:r>
        <w:t>y</w:t>
      </w:r>
      <w:r w:rsidRPr="00F371B3">
        <w:t xml:space="preserve"> dřevin</w:t>
      </w:r>
      <w:r w:rsidR="00B35C21">
        <w:t xml:space="preserve"> (námět G.10)</w:t>
      </w:r>
      <w:r w:rsidRPr="00F371B3">
        <w:t xml:space="preserve"> zábory soukromých pozemků.</w:t>
      </w:r>
      <w:r w:rsidR="00A42380">
        <w:t xml:space="preserve"> </w:t>
      </w:r>
      <w:bookmarkStart w:id="2" w:name="_Hlk35508854"/>
      <w:r w:rsidR="006E6B73">
        <w:t>V převážné délce trasy je vedeno podél oplocení nadzemní vedení teplovodu</w:t>
      </w:r>
      <w:r w:rsidR="00B35C21">
        <w:t>, podél něhož je nutno respektovat ochranné pásmo (2,5 m)</w:t>
      </w:r>
      <w:r w:rsidR="00FD588D">
        <w:t xml:space="preserve">. Toto vedení </w:t>
      </w:r>
      <w:r w:rsidR="00B35C21">
        <w:t xml:space="preserve">znemožňuje rozšíření pásu pro výsadbu záborem sousedních pozemků. </w:t>
      </w:r>
    </w:p>
    <w:bookmarkEnd w:id="2"/>
    <w:p w14:paraId="41A32A7E" w14:textId="77777777" w:rsidR="00C076F1" w:rsidRDefault="00A42380" w:rsidP="00C076F1">
      <w:pPr>
        <w:pStyle w:val="Bntext"/>
      </w:pPr>
      <w:r>
        <w:rPr>
          <w:noProof/>
        </w:rPr>
        <w:t>Výsadba či ponechání stromů podél ochranného prvku je s funkcí zídky</w:t>
      </w:r>
      <w:r w:rsidR="00FD588D">
        <w:rPr>
          <w:noProof/>
        </w:rPr>
        <w:t xml:space="preserve"> </w:t>
      </w:r>
      <w:r>
        <w:rPr>
          <w:noProof/>
        </w:rPr>
        <w:t>neslučitelné.</w:t>
      </w:r>
    </w:p>
    <w:p w14:paraId="2BA1F30D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7EF5F3F0" w14:textId="77777777" w:rsidR="00ED3333" w:rsidRDefault="007F719A" w:rsidP="00ED3333">
      <w:pPr>
        <w:pStyle w:val="Bntext"/>
      </w:pPr>
      <w:r>
        <w:t>Vliv mírně negativní.</w:t>
      </w:r>
    </w:p>
    <w:p w14:paraId="3C9C438F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51D8AB13" w14:textId="77777777" w:rsidR="00A42380" w:rsidRDefault="00A42380" w:rsidP="00F837A8">
      <w:pPr>
        <w:pStyle w:val="Bntext"/>
      </w:pPr>
      <w:r>
        <w:t>N</w:t>
      </w:r>
      <w:r w:rsidR="00F837A8" w:rsidRPr="00A42380">
        <w:t xml:space="preserve">utné </w:t>
      </w:r>
      <w:proofErr w:type="spellStart"/>
      <w:r w:rsidR="00F837A8" w:rsidRPr="00A42380">
        <w:t>přeřešit</w:t>
      </w:r>
      <w:proofErr w:type="spellEnd"/>
      <w:r w:rsidR="00F837A8" w:rsidRPr="00A42380">
        <w:t xml:space="preserve"> sjezd do koryta u mostu </w:t>
      </w:r>
      <w:r w:rsidRPr="00A42380">
        <w:t>„ČSL Armády“</w:t>
      </w:r>
      <w:r w:rsidR="005E6EFC">
        <w:t xml:space="preserve">, tak aby nezasahoval do průtočného profilu a překonal výšku ochranné zídky. </w:t>
      </w:r>
    </w:p>
    <w:p w14:paraId="0027E7D9" w14:textId="77777777" w:rsidR="00F837A8" w:rsidRPr="005E6EFC" w:rsidRDefault="00F837A8" w:rsidP="00F837A8">
      <w:pPr>
        <w:pStyle w:val="Bntext"/>
      </w:pPr>
      <w:r w:rsidRPr="005E6EFC">
        <w:t>Možnosti řešení:</w:t>
      </w:r>
    </w:p>
    <w:p w14:paraId="15F6318C" w14:textId="77777777" w:rsidR="005E6EFC" w:rsidRPr="005E6EFC" w:rsidRDefault="00F837A8" w:rsidP="00982D71">
      <w:pPr>
        <w:pStyle w:val="Odstavecseseznamem"/>
        <w:numPr>
          <w:ilvl w:val="0"/>
          <w:numId w:val="15"/>
        </w:numPr>
      </w:pPr>
      <w:r w:rsidRPr="005E6EFC">
        <w:t>Odsun rampy do svahu – nutnost záboru soukromého pozemku</w:t>
      </w:r>
      <w:r w:rsidR="005E6EFC" w:rsidRPr="005E6EFC">
        <w:t>.</w:t>
      </w:r>
    </w:p>
    <w:p w14:paraId="20D786CE" w14:textId="77777777" w:rsidR="00F837A8" w:rsidRDefault="00F837A8" w:rsidP="00982D71">
      <w:pPr>
        <w:pStyle w:val="Odstavecseseznamem"/>
        <w:numPr>
          <w:ilvl w:val="0"/>
          <w:numId w:val="15"/>
        </w:numPr>
      </w:pPr>
      <w:r w:rsidRPr="005E6EFC">
        <w:t>Zajištění sjezdové rampy opěrnou stěnou – vysoké náklady</w:t>
      </w:r>
    </w:p>
    <w:p w14:paraId="075B3E80" w14:textId="77777777" w:rsidR="005E6EFC" w:rsidRDefault="005E6EFC" w:rsidP="00982D71">
      <w:pPr>
        <w:pStyle w:val="Odstavecseseznamem"/>
        <w:numPr>
          <w:ilvl w:val="0"/>
          <w:numId w:val="15"/>
        </w:numPr>
      </w:pPr>
      <w:r>
        <w:t xml:space="preserve">Překonání </w:t>
      </w:r>
      <w:proofErr w:type="spellStart"/>
      <w:r w:rsidR="007A7949">
        <w:t>ochr</w:t>
      </w:r>
      <w:proofErr w:type="spellEnd"/>
      <w:r w:rsidR="007A7949">
        <w:t xml:space="preserve">. </w:t>
      </w:r>
      <w:r>
        <w:t>zídky rampou, nebo otvor s mobilním hrazením.</w:t>
      </w:r>
    </w:p>
    <w:p w14:paraId="527959E3" w14:textId="77777777" w:rsidR="00FD588D" w:rsidRPr="005E6EFC" w:rsidRDefault="00FD588D" w:rsidP="00191C5C">
      <w:pPr>
        <w:pStyle w:val="Bntext"/>
      </w:pPr>
      <w:r>
        <w:t>V případě zachování příčného uspořádání podle DUR s odsazenou ochrannou zídkou je možno zvážit výsadbu dřevin a zachování zdravých stromů ve svahu těsně pod břehovou hranou v dostatečném odstupu od ochranné zídky.</w:t>
      </w:r>
    </w:p>
    <w:p w14:paraId="147A4BCF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AC04D2">
        <w:t>a PPO</w:t>
      </w:r>
    </w:p>
    <w:p w14:paraId="32BAFEB8" w14:textId="77777777" w:rsidR="00F837A8" w:rsidRDefault="00F837A8" w:rsidP="00F837A8">
      <w:pPr>
        <w:pStyle w:val="Bntext"/>
      </w:pPr>
      <w:bookmarkStart w:id="3" w:name="_Hlk34062479"/>
      <w:r>
        <w:t xml:space="preserve">Odsun zídky na břehovou hranu zhorší přístupnost svahu pro údržbu a zkomplikuje realizaci sjezdu na bermu pro údržbu koryta i pro rekreační trasu. </w:t>
      </w:r>
    </w:p>
    <w:bookmarkEnd w:id="3"/>
    <w:p w14:paraId="4ACAAD5D" w14:textId="77777777" w:rsidR="002F650F" w:rsidRDefault="007A41FB" w:rsidP="00DA6A67">
      <w:pPr>
        <w:pStyle w:val="NadpisC"/>
      </w:pPr>
      <w:r>
        <w:t>8</w:t>
      </w:r>
      <w:r>
        <w:tab/>
      </w:r>
      <w:r w:rsidR="00AC04D2">
        <w:t>S</w:t>
      </w:r>
      <w:r w:rsidR="002F650F">
        <w:t xml:space="preserve">tanovisko </w:t>
      </w:r>
      <w:r w:rsidR="00DA6A67">
        <w:t>investora PPO</w:t>
      </w:r>
    </w:p>
    <w:p w14:paraId="5C699E6D" w14:textId="77777777" w:rsidR="00201776" w:rsidRDefault="00201776" w:rsidP="00201776">
      <w:pPr>
        <w:jc w:val="both"/>
      </w:pPr>
      <w:r w:rsidRPr="005A16C4">
        <w:t>Povodí Odry, státní podnik nesouhlasí</w:t>
      </w:r>
      <w:r>
        <w:t xml:space="preserve"> se začleněním a provedením námětu. Opatření nelze akceptovat z důvodu omezení průtočného profilu,</w:t>
      </w:r>
      <w:r w:rsidRPr="00201776">
        <w:t xml:space="preserve"> </w:t>
      </w:r>
      <w:r>
        <w:t>zvýšení nákladů a zhoršení provozních podmínek.</w:t>
      </w:r>
    </w:p>
    <w:p w14:paraId="5AEFAD0A" w14:textId="77777777" w:rsidR="00201776" w:rsidRDefault="00201776" w:rsidP="00201776">
      <w:pPr>
        <w:jc w:val="both"/>
      </w:pPr>
      <w:r>
        <w:t>Připouští se doplnění výsadby do průtočného profilu, a to v horní polovině svahu břehů, případně zachování zdravých stávajících stromů, pokud to realizace ochranné zídky umožní.</w:t>
      </w:r>
    </w:p>
    <w:p w14:paraId="37CE329F" w14:textId="77777777" w:rsidR="00E31F5E" w:rsidRPr="00E31F5E" w:rsidRDefault="00201776" w:rsidP="00191C5C">
      <w:pPr>
        <w:pStyle w:val="Bntext"/>
      </w:pPr>
      <w:bookmarkStart w:id="4" w:name="_Hlk41982295"/>
      <w:bookmarkStart w:id="5" w:name="_Hlk41989317"/>
      <w:bookmarkStart w:id="6" w:name="_Hlk41979834"/>
      <w:r>
        <w:t>Z hlediska investorství</w:t>
      </w:r>
      <w:r w:rsidRPr="00B90B01">
        <w:t xml:space="preserve"> </w:t>
      </w:r>
      <w:r w:rsidRPr="00F56DCE">
        <w:rPr>
          <w:b/>
          <w:bCs/>
        </w:rPr>
        <w:t>Typ 5</w:t>
      </w:r>
      <w:r w:rsidRPr="00542005">
        <w:t xml:space="preserve"> – </w:t>
      </w:r>
      <w:r>
        <w:t>odmítaný námět.</w:t>
      </w:r>
      <w:bookmarkEnd w:id="4"/>
      <w:r>
        <w:t xml:space="preserve"> </w:t>
      </w:r>
      <w:bookmarkEnd w:id="5"/>
      <w:bookmarkEnd w:id="6"/>
    </w:p>
    <w:p w14:paraId="7C78DD5E" w14:textId="77777777" w:rsidR="002F650F" w:rsidRDefault="00AC04D2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43D156A9" w14:textId="77777777" w:rsidR="00201776" w:rsidRDefault="00201776" w:rsidP="00201776">
      <w:r>
        <w:t>Námět nebude zařazen do DUR.</w:t>
      </w:r>
    </w:p>
    <w:p w14:paraId="50F66071" w14:textId="77777777" w:rsidR="00201776" w:rsidRDefault="00201776" w:rsidP="00201776">
      <w:pPr>
        <w:pStyle w:val="Bntext"/>
      </w:pPr>
      <w:r>
        <w:t xml:space="preserve">V předmětném úseku na PB bude realizována ochranná zídka dle návrhu DUR PPO jako </w:t>
      </w:r>
      <w:r w:rsidRPr="00141FE7">
        <w:t xml:space="preserve">SO </w:t>
      </w:r>
      <w:proofErr w:type="gramStart"/>
      <w:r w:rsidRPr="00141FE7">
        <w:t>090.13.14  Pravobřežní</w:t>
      </w:r>
      <w:proofErr w:type="gramEnd"/>
      <w:r w:rsidRPr="00141FE7">
        <w:t xml:space="preserve"> ochranná zídka v km 2,012 - 2,545</w:t>
      </w:r>
      <w:r>
        <w:t xml:space="preserve"> a bude financována jako jejich součást z prostředků investora PPO. </w:t>
      </w:r>
    </w:p>
    <w:p w14:paraId="16DEC118" w14:textId="769B2691" w:rsidR="00020115" w:rsidRDefault="00201776" w:rsidP="00201776">
      <w:pPr>
        <w:pStyle w:val="Bntext"/>
      </w:pPr>
      <w:r>
        <w:t xml:space="preserve">Případné doplnění výsadeb do </w:t>
      </w:r>
      <w:r w:rsidR="00020115">
        <w:t>průtočného profilu</w:t>
      </w:r>
      <w:r>
        <w:t xml:space="preserve"> bude zařazeno do DUR PPO jako součást SO 090.61.1 Náhradní výsadby </w:t>
      </w:r>
      <w:bookmarkStart w:id="7" w:name="_Hlk41916194"/>
      <w:r>
        <w:t>a bude financováno rovněž z prostředků investora PPO</w:t>
      </w:r>
      <w:bookmarkEnd w:id="7"/>
      <w:r>
        <w:t>.</w:t>
      </w:r>
    </w:p>
    <w:p w14:paraId="392378FE" w14:textId="4755AEE6" w:rsidR="00F15E64" w:rsidRDefault="00F15E64" w:rsidP="00201776">
      <w:pPr>
        <w:pStyle w:val="Bntext"/>
      </w:pPr>
    </w:p>
    <w:p w14:paraId="3D238B5E" w14:textId="17A65883" w:rsidR="00F15E64" w:rsidRDefault="00F15E64" w:rsidP="00201776">
      <w:pPr>
        <w:pStyle w:val="Bntext"/>
      </w:pPr>
    </w:p>
    <w:p w14:paraId="639E5861" w14:textId="77777777" w:rsidR="00F15E64" w:rsidRDefault="00F15E64" w:rsidP="00201776">
      <w:pPr>
        <w:pStyle w:val="Bntext"/>
      </w:pPr>
    </w:p>
    <w:p w14:paraId="7AA27AB9" w14:textId="2A922821" w:rsidR="009A232C" w:rsidRDefault="009A232C" w:rsidP="009A232C">
      <w:pPr>
        <w:pStyle w:val="Bntext"/>
      </w:pPr>
    </w:p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86"/>
      </w:tblGrid>
      <w:tr w:rsidR="00F15E64" w:rsidRPr="00ED5BBD" w14:paraId="28906DF5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4181B884" w14:textId="77777777" w:rsidR="00F15E64" w:rsidRPr="00ED5BBD" w:rsidRDefault="00F15E64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8" w:name="_Hlk48577448"/>
            <w:r w:rsidRPr="00ED5BBD">
              <w:rPr>
                <w:rFonts w:cs="Arial"/>
                <w:b/>
                <w:bCs/>
                <w:color w:val="FF0000"/>
                <w:sz w:val="24"/>
              </w:rPr>
              <w:lastRenderedPageBreak/>
              <w:t>ZÁVĚR</w:t>
            </w:r>
          </w:p>
        </w:tc>
      </w:tr>
      <w:tr w:rsidR="00F15E64" w:rsidRPr="00ED5BBD" w14:paraId="3AE7D109" w14:textId="77777777" w:rsidTr="00BC25DC">
        <w:tc>
          <w:tcPr>
            <w:tcW w:w="9062" w:type="dxa"/>
            <w:hideMark/>
          </w:tcPr>
          <w:p w14:paraId="47D706DA" w14:textId="77777777" w:rsidR="00F15E64" w:rsidRDefault="00F15E64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1F2EB18A" w14:textId="77777777" w:rsidR="00F15E64" w:rsidRDefault="00F15E64" w:rsidP="00BC25DC">
            <w:pPr>
              <w:pStyle w:val="Bntext"/>
              <w:jc w:val="lef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principiální řešení viz ilustrační obrázek:</w:t>
            </w:r>
          </w:p>
          <w:p w14:paraId="5D5DB487" w14:textId="77777777" w:rsidR="00F15E64" w:rsidRDefault="00F15E64" w:rsidP="00BC25DC">
            <w:pPr>
              <w:pStyle w:val="Bntext"/>
              <w:jc w:val="left"/>
              <w:rPr>
                <w:color w:val="FF0000"/>
                <w:szCs w:val="20"/>
              </w:rPr>
            </w:pPr>
            <w:r>
              <w:rPr>
                <w:noProof/>
                <w:color w:val="FF0000"/>
                <w:szCs w:val="20"/>
              </w:rPr>
              <w:drawing>
                <wp:inline distT="0" distB="0" distL="0" distR="0" wp14:anchorId="4E301E90" wp14:editId="27115068">
                  <wp:extent cx="5759450" cy="4876165"/>
                  <wp:effectExtent l="0" t="0" r="0" b="635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ázek 1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9450" cy="4876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E37E20" w14:textId="77777777" w:rsidR="00F15E64" w:rsidRPr="003C652C" w:rsidRDefault="00F15E64" w:rsidP="00BC25DC">
            <w:pPr>
              <w:pStyle w:val="Bntext"/>
              <w:jc w:val="left"/>
            </w:pPr>
          </w:p>
          <w:p w14:paraId="286A7EB9" w14:textId="77777777" w:rsidR="00F15E64" w:rsidRPr="00ED5BBD" w:rsidRDefault="00F15E64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188C44AB" w14:textId="77777777" w:rsidR="00F15E64" w:rsidRPr="00ED5BBD" w:rsidRDefault="00F15E64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58331635" w14:textId="77777777" w:rsidR="00F15E64" w:rsidRPr="00ED5BBD" w:rsidRDefault="00F15E64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F15E64" w:rsidRPr="00ED5BBD" w14:paraId="5F580120" w14:textId="77777777" w:rsidTr="00BC25DC">
        <w:tc>
          <w:tcPr>
            <w:tcW w:w="9062" w:type="dxa"/>
            <w:shd w:val="clear" w:color="auto" w:fill="auto"/>
          </w:tcPr>
          <w:p w14:paraId="6A4B21AE" w14:textId="77777777" w:rsidR="00F15E64" w:rsidRPr="00ED5BBD" w:rsidRDefault="00F15E64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8"/>
    </w:tbl>
    <w:p w14:paraId="2D4F3EF6" w14:textId="77777777" w:rsidR="00A64043" w:rsidRPr="009A232C" w:rsidRDefault="00A64043" w:rsidP="009A232C">
      <w:pPr>
        <w:pStyle w:val="Bntext"/>
      </w:pPr>
    </w:p>
    <w:sectPr w:rsidR="00A64043" w:rsidRPr="009A232C">
      <w:headerReference w:type="default" r:id="rId11"/>
      <w:footerReference w:type="default" r:id="rId12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2C3190" w14:textId="77777777" w:rsidR="00746169" w:rsidRDefault="00746169">
      <w:r>
        <w:separator/>
      </w:r>
    </w:p>
  </w:endnote>
  <w:endnote w:type="continuationSeparator" w:id="0">
    <w:p w14:paraId="22C89B5F" w14:textId="77777777" w:rsidR="00746169" w:rsidRDefault="00746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64BC8DEF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22745A65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55A29C0D" w14:textId="77777777">
      <w:tc>
        <w:tcPr>
          <w:tcW w:w="4605" w:type="dxa"/>
          <w:tcBorders>
            <w:top w:val="single" w:sz="4" w:space="0" w:color="auto"/>
          </w:tcBorders>
        </w:tcPr>
        <w:p w14:paraId="309E0156" w14:textId="05BBE395" w:rsidR="00BE0FEB" w:rsidRDefault="002B7FDA">
          <w:pPr>
            <w:pStyle w:val="Zpat"/>
          </w:pPr>
          <w:fldSimple w:instr=" FILENAME  \* MERGEFORMAT ">
            <w:r w:rsidR="00F15E64">
              <w:rPr>
                <w:noProof/>
              </w:rPr>
              <w:t>G_02+zaver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38A60F38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5A498E37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99B069" w14:textId="77777777" w:rsidR="00746169" w:rsidRDefault="00746169">
      <w:r>
        <w:separator/>
      </w:r>
    </w:p>
  </w:footnote>
  <w:footnote w:type="continuationSeparator" w:id="0">
    <w:p w14:paraId="7B674285" w14:textId="77777777" w:rsidR="00746169" w:rsidRDefault="007461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1384DF08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15DD6070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68C97470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4D505A1E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6B6CF06C" w14:textId="77777777" w:rsidR="00BE0FEB" w:rsidRDefault="003442DC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1E9E068B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ABD78A3"/>
    <w:multiLevelType w:val="hybridMultilevel"/>
    <w:tmpl w:val="EA986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7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01C37"/>
    <w:rsid w:val="00011A09"/>
    <w:rsid w:val="00020115"/>
    <w:rsid w:val="0003037F"/>
    <w:rsid w:val="00035956"/>
    <w:rsid w:val="00050EE5"/>
    <w:rsid w:val="00057F54"/>
    <w:rsid w:val="00087224"/>
    <w:rsid w:val="00094D56"/>
    <w:rsid w:val="000B5C8B"/>
    <w:rsid w:val="000B7C16"/>
    <w:rsid w:val="000F7725"/>
    <w:rsid w:val="00101B48"/>
    <w:rsid w:val="001346F1"/>
    <w:rsid w:val="00161800"/>
    <w:rsid w:val="001834D7"/>
    <w:rsid w:val="00185CF6"/>
    <w:rsid w:val="00191C5C"/>
    <w:rsid w:val="001C35BC"/>
    <w:rsid w:val="001D6AFC"/>
    <w:rsid w:val="001D7D42"/>
    <w:rsid w:val="001E1F3D"/>
    <w:rsid w:val="001E4B25"/>
    <w:rsid w:val="001F4958"/>
    <w:rsid w:val="00201776"/>
    <w:rsid w:val="0020200A"/>
    <w:rsid w:val="0021346C"/>
    <w:rsid w:val="00214B6E"/>
    <w:rsid w:val="002170A1"/>
    <w:rsid w:val="00232B34"/>
    <w:rsid w:val="00232F1E"/>
    <w:rsid w:val="00235460"/>
    <w:rsid w:val="00247542"/>
    <w:rsid w:val="00254E5E"/>
    <w:rsid w:val="0027534D"/>
    <w:rsid w:val="002804EE"/>
    <w:rsid w:val="002B7FDA"/>
    <w:rsid w:val="002D6A58"/>
    <w:rsid w:val="002F08DA"/>
    <w:rsid w:val="002F0A06"/>
    <w:rsid w:val="002F650F"/>
    <w:rsid w:val="0030019A"/>
    <w:rsid w:val="00307B9F"/>
    <w:rsid w:val="00341A64"/>
    <w:rsid w:val="00343780"/>
    <w:rsid w:val="003442DC"/>
    <w:rsid w:val="00346654"/>
    <w:rsid w:val="003470B0"/>
    <w:rsid w:val="00371167"/>
    <w:rsid w:val="00385ED4"/>
    <w:rsid w:val="00396F11"/>
    <w:rsid w:val="003B1ADD"/>
    <w:rsid w:val="003E03E3"/>
    <w:rsid w:val="003E5B29"/>
    <w:rsid w:val="003F5A51"/>
    <w:rsid w:val="004235B8"/>
    <w:rsid w:val="00446DA7"/>
    <w:rsid w:val="00493812"/>
    <w:rsid w:val="004946F4"/>
    <w:rsid w:val="004955FF"/>
    <w:rsid w:val="00497162"/>
    <w:rsid w:val="004F5467"/>
    <w:rsid w:val="005153F6"/>
    <w:rsid w:val="00521E1A"/>
    <w:rsid w:val="00523840"/>
    <w:rsid w:val="00524536"/>
    <w:rsid w:val="0052613A"/>
    <w:rsid w:val="00542F9C"/>
    <w:rsid w:val="00555473"/>
    <w:rsid w:val="005744F0"/>
    <w:rsid w:val="00582971"/>
    <w:rsid w:val="005A4AD7"/>
    <w:rsid w:val="005A6EE4"/>
    <w:rsid w:val="005B07AF"/>
    <w:rsid w:val="005B7D3B"/>
    <w:rsid w:val="005D6B62"/>
    <w:rsid w:val="005E182B"/>
    <w:rsid w:val="005E6EFC"/>
    <w:rsid w:val="005F2956"/>
    <w:rsid w:val="00602E60"/>
    <w:rsid w:val="00623B83"/>
    <w:rsid w:val="00631A49"/>
    <w:rsid w:val="006445E1"/>
    <w:rsid w:val="0064505D"/>
    <w:rsid w:val="00664255"/>
    <w:rsid w:val="00690190"/>
    <w:rsid w:val="00693F6B"/>
    <w:rsid w:val="006D54F3"/>
    <w:rsid w:val="006E6B73"/>
    <w:rsid w:val="00744887"/>
    <w:rsid w:val="00746169"/>
    <w:rsid w:val="00751997"/>
    <w:rsid w:val="00766E88"/>
    <w:rsid w:val="00781356"/>
    <w:rsid w:val="007961D7"/>
    <w:rsid w:val="007A41FB"/>
    <w:rsid w:val="007A7949"/>
    <w:rsid w:val="007C043D"/>
    <w:rsid w:val="007D306A"/>
    <w:rsid w:val="007E071E"/>
    <w:rsid w:val="007F719A"/>
    <w:rsid w:val="00805F3E"/>
    <w:rsid w:val="008213C2"/>
    <w:rsid w:val="00822351"/>
    <w:rsid w:val="00846E5A"/>
    <w:rsid w:val="008609C4"/>
    <w:rsid w:val="00867EED"/>
    <w:rsid w:val="00870E16"/>
    <w:rsid w:val="00875B7E"/>
    <w:rsid w:val="00894387"/>
    <w:rsid w:val="008A31FB"/>
    <w:rsid w:val="008A5894"/>
    <w:rsid w:val="008B513C"/>
    <w:rsid w:val="008C735D"/>
    <w:rsid w:val="008D3B23"/>
    <w:rsid w:val="008D66E7"/>
    <w:rsid w:val="008E208F"/>
    <w:rsid w:val="00902136"/>
    <w:rsid w:val="00910057"/>
    <w:rsid w:val="0093057C"/>
    <w:rsid w:val="00947DE4"/>
    <w:rsid w:val="00956E40"/>
    <w:rsid w:val="00996DB8"/>
    <w:rsid w:val="009A1E12"/>
    <w:rsid w:val="009A232C"/>
    <w:rsid w:val="009B4603"/>
    <w:rsid w:val="00A13053"/>
    <w:rsid w:val="00A25265"/>
    <w:rsid w:val="00A42380"/>
    <w:rsid w:val="00A43DB9"/>
    <w:rsid w:val="00A56EE2"/>
    <w:rsid w:val="00A64043"/>
    <w:rsid w:val="00A64C20"/>
    <w:rsid w:val="00AC04D2"/>
    <w:rsid w:val="00AC4C95"/>
    <w:rsid w:val="00AC6A8A"/>
    <w:rsid w:val="00AF19D0"/>
    <w:rsid w:val="00B036B4"/>
    <w:rsid w:val="00B13EF1"/>
    <w:rsid w:val="00B2266B"/>
    <w:rsid w:val="00B35C21"/>
    <w:rsid w:val="00B50DEA"/>
    <w:rsid w:val="00B66399"/>
    <w:rsid w:val="00B779F3"/>
    <w:rsid w:val="00B92587"/>
    <w:rsid w:val="00BA74FE"/>
    <w:rsid w:val="00BC02E8"/>
    <w:rsid w:val="00BC0753"/>
    <w:rsid w:val="00BD23D3"/>
    <w:rsid w:val="00BE0FEB"/>
    <w:rsid w:val="00C076F1"/>
    <w:rsid w:val="00C10A25"/>
    <w:rsid w:val="00C22EF6"/>
    <w:rsid w:val="00C42A9E"/>
    <w:rsid w:val="00C4482C"/>
    <w:rsid w:val="00C47AE0"/>
    <w:rsid w:val="00CC7071"/>
    <w:rsid w:val="00CD3FF5"/>
    <w:rsid w:val="00CD6F29"/>
    <w:rsid w:val="00CE5B6D"/>
    <w:rsid w:val="00CE7C4A"/>
    <w:rsid w:val="00CF1B3F"/>
    <w:rsid w:val="00D046BE"/>
    <w:rsid w:val="00D12E55"/>
    <w:rsid w:val="00D155A6"/>
    <w:rsid w:val="00D33312"/>
    <w:rsid w:val="00D339F0"/>
    <w:rsid w:val="00D50D4A"/>
    <w:rsid w:val="00D63715"/>
    <w:rsid w:val="00D75A66"/>
    <w:rsid w:val="00D96981"/>
    <w:rsid w:val="00DA6004"/>
    <w:rsid w:val="00DA61A1"/>
    <w:rsid w:val="00DA6A67"/>
    <w:rsid w:val="00DD256E"/>
    <w:rsid w:val="00DE5F15"/>
    <w:rsid w:val="00E25109"/>
    <w:rsid w:val="00E30B40"/>
    <w:rsid w:val="00E31F5E"/>
    <w:rsid w:val="00E41632"/>
    <w:rsid w:val="00E4597F"/>
    <w:rsid w:val="00E63454"/>
    <w:rsid w:val="00E72B86"/>
    <w:rsid w:val="00E74256"/>
    <w:rsid w:val="00E769AE"/>
    <w:rsid w:val="00E82015"/>
    <w:rsid w:val="00E82ABC"/>
    <w:rsid w:val="00EC4CD7"/>
    <w:rsid w:val="00ED2F89"/>
    <w:rsid w:val="00ED3333"/>
    <w:rsid w:val="00EE1C26"/>
    <w:rsid w:val="00EE23B1"/>
    <w:rsid w:val="00EF470B"/>
    <w:rsid w:val="00F15E64"/>
    <w:rsid w:val="00F55F1D"/>
    <w:rsid w:val="00F767F2"/>
    <w:rsid w:val="00F837A8"/>
    <w:rsid w:val="00FC5F64"/>
    <w:rsid w:val="00FD588D"/>
    <w:rsid w:val="00FD7874"/>
    <w:rsid w:val="00FF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64CDE7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20177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2017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43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3</Pages>
  <Words>655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. .</cp:lastModifiedBy>
  <cp:revision>26</cp:revision>
  <cp:lastPrinted>1900-12-31T23:00:00Z</cp:lastPrinted>
  <dcterms:created xsi:type="dcterms:W3CDTF">2020-03-10T06:36:00Z</dcterms:created>
  <dcterms:modified xsi:type="dcterms:W3CDTF">2020-08-17T16:25:00Z</dcterms:modified>
</cp:coreProperties>
</file>